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2022-05-26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4,990,000,000.00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8.30%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8.44%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60.03%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1.17%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4.81%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1.95%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14.81%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0.50%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